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</w:t>
      </w:r>
    </w:p>
    <w:bookmarkEnd w:id="0"/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eastAsia="zh-CN"/>
        </w:rPr>
        <w:t>2021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  <w:t>年各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eastAsia="zh-CN"/>
        </w:rPr>
        <w:t>院系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  <w:t>团委发展团员名额</w:t>
      </w:r>
    </w:p>
    <w:tbl>
      <w:tblPr>
        <w:tblStyle w:val="3"/>
        <w:tblpPr w:leftFromText="180" w:rightFromText="180" w:vertAnchor="text" w:horzAnchor="page" w:tblpX="1570" w:tblpY="237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109"/>
        <w:gridCol w:w="4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院系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名额</w:t>
            </w:r>
          </w:p>
        </w:tc>
        <w:tc>
          <w:tcPr>
            <w:tcW w:w="496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发展编号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建筑与规划学院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9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202121073503-202121073505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土木工程系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202121073506-202121073510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市政与环境工程系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202121073511-202121073512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信息与控制工程系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9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202121073513-202121073516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机械工程学院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9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202121073517-202121073519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管理系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202121073520-202121073524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设计与艺术系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202121073525-202121073526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应用科技学院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202121073527-202121073528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总计</w:t>
            </w:r>
          </w:p>
        </w:tc>
        <w:tc>
          <w:tcPr>
            <w:tcW w:w="607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26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36582"/>
    <w:rsid w:val="1A546D60"/>
    <w:rsid w:val="1E736582"/>
    <w:rsid w:val="2B9D667F"/>
    <w:rsid w:val="3FFC7908"/>
    <w:rsid w:val="48BE4B12"/>
    <w:rsid w:val="6B1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2021-10-04T05:58:00Z</dcterms:created>
  <dc:creator>城建学院网络中心</dc:creator>
  <cp:lastModifiedBy>。</cp:lastModifiedBy>
  <dcterms:modified xsi:type="dcterms:W3CDTF">2021-11-02T12:32:54Z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BFCAF2944BCE499FB3D0B1783575EC2E</vt:lpwstr>
  </property>
</Properties>
</file>